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78" w:rsidRPr="00D61EEF" w:rsidRDefault="0072275B" w:rsidP="00C5257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CHỦ ĐỀ 7: </w:t>
      </w:r>
      <w:r w:rsidR="00C52578" w:rsidRPr="00D61EEF">
        <w:rPr>
          <w:rFonts w:ascii="Times New Roman" w:hAnsi="Times New Roman" w:cs="Times New Roman"/>
          <w:b/>
          <w:sz w:val="36"/>
        </w:rPr>
        <w:t>GƯƠNG CẦU LỒ</w:t>
      </w:r>
      <w:r w:rsidR="00C52578" w:rsidRPr="00D61EEF">
        <w:rPr>
          <w:rFonts w:ascii="Times New Roman" w:hAnsi="Times New Roman" w:cs="Times New Roman"/>
          <w:b/>
          <w:sz w:val="36"/>
        </w:rPr>
        <w:t>I</w:t>
      </w:r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TÓM TẮT LÍ </w:t>
      </w:r>
      <w:proofErr w:type="gramStart"/>
      <w:r w:rsidRPr="00E34059">
        <w:rPr>
          <w:rFonts w:ascii="Times New Roman" w:hAnsi="Times New Roman" w:cs="Times New Roman"/>
          <w:sz w:val="24"/>
        </w:rPr>
        <w:t>THUYẾT :</w:t>
      </w:r>
      <w:proofErr w:type="gramEnd"/>
      <w:r w:rsidRPr="00E34059">
        <w:rPr>
          <w:rFonts w:ascii="Times New Roman" w:hAnsi="Times New Roman" w:cs="Times New Roman"/>
          <w:sz w:val="24"/>
        </w:rPr>
        <w:t xml:space="preserve"> </w:t>
      </w:r>
    </w:p>
    <w:p w:rsidR="00C52578" w:rsidRPr="00E34059" w:rsidRDefault="00C52578">
      <w:pPr>
        <w:rPr>
          <w:rFonts w:ascii="Times New Roman" w:hAnsi="Times New Roman" w:cs="Times New Roman"/>
          <w:b/>
          <w:sz w:val="24"/>
          <w:u w:val="single"/>
        </w:rPr>
      </w:pPr>
      <w:r w:rsidRPr="00E34059">
        <w:rPr>
          <w:rFonts w:ascii="Times New Roman" w:hAnsi="Times New Roman" w:cs="Times New Roman"/>
          <w:b/>
          <w:sz w:val="24"/>
          <w:u w:val="single"/>
        </w:rPr>
        <w:t>1</w:t>
      </w:r>
      <w:r w:rsidR="00E34059">
        <w:rPr>
          <w:rFonts w:ascii="Times New Roman" w:hAnsi="Times New Roman" w:cs="Times New Roman"/>
          <w:b/>
          <w:sz w:val="24"/>
          <w:u w:val="single"/>
        </w:rPr>
        <w:t>.</w:t>
      </w:r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Tính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chất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ảnh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của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vật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tạo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bởi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gương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cầu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proofErr w:type="gramStart"/>
      <w:r w:rsidRPr="00E34059">
        <w:rPr>
          <w:rFonts w:ascii="Times New Roman" w:hAnsi="Times New Roman" w:cs="Times New Roman"/>
          <w:b/>
          <w:sz w:val="24"/>
          <w:u w:val="single"/>
        </w:rPr>
        <w:t>lồi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34059">
        <w:rPr>
          <w:rFonts w:ascii="Times New Roman" w:hAnsi="Times New Roman" w:cs="Times New Roman"/>
          <w:sz w:val="24"/>
        </w:rPr>
        <w:t>Anh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của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vật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tạo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bởi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lương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cầu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lồi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là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ảnh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ảo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không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hứng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được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trên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bàn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chắn</w:t>
      </w:r>
      <w:proofErr w:type="spellEnd"/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>-</w:t>
      </w:r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Anh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nhỏ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hơn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vật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. </w:t>
      </w:r>
    </w:p>
    <w:p w:rsidR="00C52578" w:rsidRPr="00E34059" w:rsidRDefault="00C52578">
      <w:pPr>
        <w:rPr>
          <w:rFonts w:ascii="Times New Roman" w:hAnsi="Times New Roman" w:cs="Times New Roman"/>
          <w:b/>
          <w:sz w:val="24"/>
          <w:u w:val="single"/>
        </w:rPr>
      </w:pPr>
      <w:r w:rsidRPr="00E34059">
        <w:rPr>
          <w:rFonts w:ascii="Times New Roman" w:hAnsi="Times New Roman" w:cs="Times New Roman"/>
          <w:b/>
          <w:sz w:val="24"/>
          <w:u w:val="single"/>
        </w:rPr>
        <w:t>2</w:t>
      </w:r>
      <w:r w:rsidR="00E34059">
        <w:rPr>
          <w:rFonts w:ascii="Times New Roman" w:hAnsi="Times New Roman" w:cs="Times New Roman"/>
          <w:b/>
          <w:sz w:val="24"/>
          <w:u w:val="single"/>
        </w:rPr>
        <w:t>.</w:t>
      </w:r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Vùng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nhìn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quan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sát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qua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gương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cầu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proofErr w:type="gramStart"/>
      <w:r w:rsidRPr="00E34059">
        <w:rPr>
          <w:rFonts w:ascii="Times New Roman" w:hAnsi="Times New Roman" w:cs="Times New Roman"/>
          <w:b/>
          <w:sz w:val="24"/>
          <w:u w:val="single"/>
        </w:rPr>
        <w:t>lồi</w:t>
      </w:r>
      <w:proofErr w:type="spell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A107D3" w:rsidRPr="00E34059" w:rsidRDefault="00C52578">
      <w:pPr>
        <w:rPr>
          <w:rFonts w:ascii="Times New Roman" w:hAnsi="Times New Roman" w:cs="Times New Roman"/>
          <w:sz w:val="24"/>
        </w:rPr>
      </w:pPr>
      <w:proofErr w:type="spellStart"/>
      <w:r w:rsidRPr="00E34059">
        <w:rPr>
          <w:rFonts w:ascii="Times New Roman" w:hAnsi="Times New Roman" w:cs="Times New Roman"/>
          <w:sz w:val="24"/>
        </w:rPr>
        <w:t>Vùng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nhìn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thấy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của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gương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cầu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lồi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rộng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hơn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vùng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quan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sát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của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gương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phẳng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có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cùng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kích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thước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và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E34059">
        <w:rPr>
          <w:rFonts w:ascii="Times New Roman" w:hAnsi="Times New Roman" w:cs="Times New Roman"/>
          <w:sz w:val="24"/>
        </w:rPr>
        <w:t>cùng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vị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trí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đặt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gương</w:t>
      </w:r>
      <w:proofErr w:type="spellEnd"/>
      <w:r w:rsidRPr="00E34059">
        <w:rPr>
          <w:rFonts w:ascii="Times New Roman" w:hAnsi="Times New Roman" w:cs="Times New Roman"/>
          <w:sz w:val="24"/>
        </w:rPr>
        <w:t>.</w:t>
      </w:r>
    </w:p>
    <w:p w:rsidR="00C52578" w:rsidRPr="00E34059" w:rsidRDefault="00E3405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3.</w:t>
      </w:r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Các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ứng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dụng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của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gương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cầu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lồi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trong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đời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proofErr w:type="gram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sống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(1) </w:t>
      </w:r>
      <w:proofErr w:type="spellStart"/>
      <w:r w:rsidRPr="00E34059">
        <w:rPr>
          <w:rFonts w:ascii="Times New Roman" w:hAnsi="Times New Roman" w:cs="Times New Roman"/>
          <w:sz w:val="24"/>
        </w:rPr>
        <w:t>Gắn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E34059">
        <w:rPr>
          <w:rFonts w:ascii="Times New Roman" w:hAnsi="Times New Roman" w:cs="Times New Roman"/>
          <w:sz w:val="24"/>
        </w:rPr>
        <w:t>những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đoạn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đường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gấp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khúc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có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tầm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nhìn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hạn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chế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. </w:t>
      </w:r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(2) </w:t>
      </w:r>
      <w:proofErr w:type="spellStart"/>
      <w:r w:rsidRPr="00E34059">
        <w:rPr>
          <w:rFonts w:ascii="Times New Roman" w:hAnsi="Times New Roman" w:cs="Times New Roman"/>
          <w:sz w:val="24"/>
        </w:rPr>
        <w:t>Gắn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trong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siêu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thị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để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nhân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viên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quản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lí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các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quầy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hàng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(3) </w:t>
      </w:r>
      <w:proofErr w:type="spellStart"/>
      <w:r w:rsidRPr="00E34059">
        <w:rPr>
          <w:rFonts w:ascii="Times New Roman" w:hAnsi="Times New Roman" w:cs="Times New Roman"/>
          <w:sz w:val="24"/>
        </w:rPr>
        <w:t>Kiểm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tra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E34059">
        <w:rPr>
          <w:rFonts w:ascii="Times New Roman" w:hAnsi="Times New Roman" w:cs="Times New Roman"/>
          <w:sz w:val="24"/>
        </w:rPr>
        <w:t>ninh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tại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các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bãi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đậu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34059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Pr="00E34059">
        <w:rPr>
          <w:rFonts w:ascii="Times New Roman" w:hAnsi="Times New Roman" w:cs="Times New Roman"/>
          <w:sz w:val="24"/>
        </w:rPr>
        <w:t xml:space="preserve"> </w:t>
      </w:r>
    </w:p>
    <w:p w:rsidR="00C52578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(4) </w:t>
      </w:r>
      <w:proofErr w:type="spellStart"/>
      <w:r w:rsidRPr="00E34059">
        <w:rPr>
          <w:rFonts w:ascii="Times New Roman" w:hAnsi="Times New Roman" w:cs="Times New Roman"/>
          <w:sz w:val="24"/>
        </w:rPr>
        <w:t>Gương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chiếu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hậu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34059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ôtô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4059">
        <w:rPr>
          <w:rFonts w:ascii="Times New Roman" w:hAnsi="Times New Roman" w:cs="Times New Roman"/>
          <w:sz w:val="24"/>
        </w:rPr>
        <w:t>xe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máy</w:t>
      </w:r>
      <w:proofErr w:type="spellEnd"/>
    </w:p>
    <w:p w:rsidR="00E34059" w:rsidRDefault="008C4833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4978428E" wp14:editId="259E16A2">
            <wp:simplePos x="0" y="0"/>
            <wp:positionH relativeFrom="page">
              <wp:posOffset>2003425</wp:posOffset>
            </wp:positionH>
            <wp:positionV relativeFrom="paragraph">
              <wp:posOffset>290195</wp:posOffset>
            </wp:positionV>
            <wp:extent cx="4692015" cy="3010535"/>
            <wp:effectExtent l="0" t="0" r="0" b="0"/>
            <wp:wrapTopAndBottom/>
            <wp:docPr id="93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059" w:rsidRPr="00E34059" w:rsidRDefault="00E34059">
      <w:pPr>
        <w:rPr>
          <w:rFonts w:ascii="Times New Roman" w:hAnsi="Times New Roman" w:cs="Times New Roman"/>
          <w:sz w:val="24"/>
        </w:rPr>
      </w:pPr>
    </w:p>
    <w:p w:rsidR="008C4833" w:rsidRDefault="008C4833" w:rsidP="00E34059">
      <w:pPr>
        <w:jc w:val="center"/>
        <w:rPr>
          <w:rFonts w:ascii="Times New Roman" w:hAnsi="Times New Roman" w:cs="Times New Roman"/>
          <w:b/>
          <w:sz w:val="24"/>
        </w:rPr>
      </w:pPr>
    </w:p>
    <w:p w:rsidR="008C4833" w:rsidRDefault="008C4833" w:rsidP="00E34059">
      <w:pPr>
        <w:jc w:val="center"/>
        <w:rPr>
          <w:rFonts w:ascii="Times New Roman" w:hAnsi="Times New Roman" w:cs="Times New Roman"/>
          <w:b/>
          <w:sz w:val="24"/>
        </w:rPr>
      </w:pPr>
    </w:p>
    <w:p w:rsidR="00D61EEF" w:rsidRDefault="00D61EEF" w:rsidP="00E34059">
      <w:pPr>
        <w:jc w:val="center"/>
        <w:rPr>
          <w:rFonts w:ascii="Times New Roman" w:hAnsi="Times New Roman" w:cs="Times New Roman"/>
          <w:b/>
          <w:sz w:val="24"/>
        </w:rPr>
      </w:pPr>
    </w:p>
    <w:p w:rsidR="00C52578" w:rsidRPr="00D61EEF" w:rsidRDefault="0072275B" w:rsidP="00E3405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CHỦ ĐỀ</w:t>
      </w:r>
      <w:r>
        <w:rPr>
          <w:rFonts w:ascii="Times New Roman" w:hAnsi="Times New Roman" w:cs="Times New Roman"/>
          <w:b/>
          <w:sz w:val="36"/>
        </w:rPr>
        <w:t xml:space="preserve"> 8</w:t>
      </w:r>
      <w:r>
        <w:rPr>
          <w:rFonts w:ascii="Times New Roman" w:hAnsi="Times New Roman" w:cs="Times New Roman"/>
          <w:b/>
          <w:sz w:val="36"/>
        </w:rPr>
        <w:t>: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C52578" w:rsidRPr="00D61EEF">
        <w:rPr>
          <w:rFonts w:ascii="Times New Roman" w:hAnsi="Times New Roman" w:cs="Times New Roman"/>
          <w:b/>
          <w:sz w:val="36"/>
        </w:rPr>
        <w:t>GƯƠNG CẦ</w:t>
      </w:r>
      <w:r w:rsidR="00C52578" w:rsidRPr="00D61EEF">
        <w:rPr>
          <w:rFonts w:ascii="Times New Roman" w:hAnsi="Times New Roman" w:cs="Times New Roman"/>
          <w:b/>
          <w:sz w:val="36"/>
        </w:rPr>
        <w:t>U LÕM</w:t>
      </w:r>
    </w:p>
    <w:p w:rsidR="00C52578" w:rsidRPr="00E34059" w:rsidRDefault="008C4833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F7E6042" wp14:editId="4E3F86F6">
            <wp:simplePos x="0" y="0"/>
            <wp:positionH relativeFrom="page">
              <wp:posOffset>4063117</wp:posOffset>
            </wp:positionH>
            <wp:positionV relativeFrom="paragraph">
              <wp:posOffset>183460</wp:posOffset>
            </wp:positionV>
            <wp:extent cx="2861945" cy="1137285"/>
            <wp:effectExtent l="0" t="0" r="0" b="5715"/>
            <wp:wrapSquare wrapText="bothSides"/>
            <wp:docPr id="99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578" w:rsidRPr="00E34059">
        <w:rPr>
          <w:rFonts w:ascii="Times New Roman" w:hAnsi="Times New Roman" w:cs="Times New Roman"/>
          <w:sz w:val="24"/>
        </w:rPr>
        <w:t xml:space="preserve"> TÓM TẮT LÍ </w:t>
      </w:r>
      <w:proofErr w:type="gramStart"/>
      <w:r w:rsidR="00C52578" w:rsidRPr="00E34059">
        <w:rPr>
          <w:rFonts w:ascii="Times New Roman" w:hAnsi="Times New Roman" w:cs="Times New Roman"/>
          <w:sz w:val="24"/>
        </w:rPr>
        <w:t>THUYẾT :</w:t>
      </w:r>
      <w:proofErr w:type="gramEnd"/>
      <w:r w:rsidR="00C52578" w:rsidRPr="00E34059">
        <w:rPr>
          <w:rFonts w:ascii="Times New Roman" w:hAnsi="Times New Roman" w:cs="Times New Roman"/>
          <w:sz w:val="24"/>
        </w:rPr>
        <w:t xml:space="preserve"> </w:t>
      </w:r>
    </w:p>
    <w:p w:rsidR="00C52578" w:rsidRPr="00E34059" w:rsidRDefault="00E34059">
      <w:pPr>
        <w:rPr>
          <w:rFonts w:ascii="Times New Roman" w:hAnsi="Times New Roman" w:cs="Times New Roman"/>
          <w:b/>
          <w:sz w:val="24"/>
          <w:u w:val="single"/>
        </w:rPr>
      </w:pPr>
      <w:r w:rsidRPr="00E34059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E34059">
        <w:rPr>
          <w:rFonts w:ascii="Times New Roman" w:hAnsi="Times New Roman" w:cs="Times New Roman"/>
          <w:b/>
          <w:sz w:val="24"/>
          <w:u w:val="single"/>
        </w:rPr>
        <w:t>Ảnh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của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vật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tạo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bởi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gương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cầu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proofErr w:type="gram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lõm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34059">
        <w:rPr>
          <w:rFonts w:ascii="Times New Roman" w:hAnsi="Times New Roman" w:cs="Times New Roman"/>
          <w:sz w:val="24"/>
        </w:rPr>
        <w:t>Khi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một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vật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đặt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gần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sát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gương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cầu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lõm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thì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qua </w:t>
      </w:r>
      <w:proofErr w:type="spellStart"/>
      <w:r w:rsidRPr="00E34059">
        <w:rPr>
          <w:rFonts w:ascii="Times New Roman" w:hAnsi="Times New Roman" w:cs="Times New Roman"/>
          <w:sz w:val="24"/>
        </w:rPr>
        <w:t>gương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, ta </w:t>
      </w:r>
      <w:proofErr w:type="spellStart"/>
      <w:r w:rsidRPr="00E34059">
        <w:rPr>
          <w:rFonts w:ascii="Times New Roman" w:hAnsi="Times New Roman" w:cs="Times New Roman"/>
          <w:sz w:val="24"/>
        </w:rPr>
        <w:t>sẽ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quan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sát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được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ảnh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ảo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không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hứng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được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trên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màn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chắn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và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lớn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hơn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vật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. </w:t>
      </w:r>
    </w:p>
    <w:p w:rsidR="008C4833" w:rsidRDefault="008C4833">
      <w:pPr>
        <w:rPr>
          <w:rFonts w:ascii="Times New Roman" w:hAnsi="Times New Roman" w:cs="Times New Roman"/>
          <w:b/>
          <w:sz w:val="24"/>
          <w:u w:val="single"/>
        </w:rPr>
      </w:pPr>
    </w:p>
    <w:p w:rsidR="00C52578" w:rsidRPr="00E34059" w:rsidRDefault="008C483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5728639</wp:posOffset>
                </wp:positionH>
                <wp:positionV relativeFrom="paragraph">
                  <wp:posOffset>112837</wp:posOffset>
                </wp:positionV>
                <wp:extent cx="1346835" cy="1943735"/>
                <wp:effectExtent l="0" t="0" r="5715" b="0"/>
                <wp:wrapSquare wrapText="bothSides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835" cy="1943735"/>
                          <a:chOff x="9933" y="144"/>
                          <a:chExt cx="1226" cy="2365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3" y="144"/>
                            <a:ext cx="1207" cy="1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4" y="1352"/>
                            <a:ext cx="1195" cy="1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F8ED7" id="Group 7" o:spid="_x0000_s1026" style="position:absolute;margin-left:451.05pt;margin-top:8.9pt;width:106.05pt;height:153.05pt;z-index:251661312;mso-position-horizontal-relative:page" coordorigin="9933,144" coordsize="1226,2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933;top:144;width:1207;height: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">
                  <v:imagedata r:id="rId9" o:title=""/>
                </v:shape>
                <v:shape id="Picture 10" o:spid="_x0000_s1028" type="#_x0000_t75" style="position:absolute;left:9964;top:1352;width:1195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">
                  <v:imagedata r:id="rId10" o:title=""/>
                </v:shape>
                <w10:wrap type="square" anchorx="page"/>
              </v:group>
            </w:pict>
          </mc:Fallback>
        </mc:AlternateContent>
      </w:r>
      <w:r w:rsidR="00C52578" w:rsidRPr="00E34059">
        <w:rPr>
          <w:rFonts w:ascii="Times New Roman" w:hAnsi="Times New Roman" w:cs="Times New Roman"/>
          <w:b/>
          <w:sz w:val="24"/>
          <w:u w:val="single"/>
        </w:rPr>
        <w:t>2</w:t>
      </w:r>
      <w:r w:rsidR="00E34059">
        <w:rPr>
          <w:rFonts w:ascii="Times New Roman" w:hAnsi="Times New Roman" w:cs="Times New Roman"/>
          <w:b/>
          <w:sz w:val="24"/>
          <w:u w:val="single"/>
        </w:rPr>
        <w:t>.</w:t>
      </w:r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Sự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phản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xạ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trên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gương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cầu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proofErr w:type="gram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lõm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52578" w:rsidRPr="00E34059" w:rsidRDefault="00E340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Một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chùm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52578" w:rsidRPr="00E34059">
        <w:rPr>
          <w:rFonts w:ascii="Times New Roman" w:hAnsi="Times New Roman" w:cs="Times New Roman"/>
          <w:sz w:val="24"/>
        </w:rPr>
        <w:t>tia</w:t>
      </w:r>
      <w:proofErr w:type="spellEnd"/>
      <w:proofErr w:type="gram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sáng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song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đến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gương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cầu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lõm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sẽ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cho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một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chùm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tia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phản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xạ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hội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tụ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tại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một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điểm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ở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trước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gương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. </w:t>
      </w:r>
    </w:p>
    <w:p w:rsidR="00C52578" w:rsidRPr="00E34059" w:rsidRDefault="00E340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Một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nguồn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sáng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nhỏ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S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đặt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tại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một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vị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trí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thích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hợp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trước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gương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cầu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lõm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sẽ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cho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chùm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52578" w:rsidRPr="00E34059">
        <w:rPr>
          <w:rFonts w:ascii="Times New Roman" w:hAnsi="Times New Roman" w:cs="Times New Roman"/>
          <w:sz w:val="24"/>
        </w:rPr>
        <w:t>tia</w:t>
      </w:r>
      <w:proofErr w:type="spellEnd"/>
      <w:proofErr w:type="gram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phản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xạ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C52578" w:rsidRPr="00E34059">
        <w:rPr>
          <w:rFonts w:ascii="Times New Roman" w:hAnsi="Times New Roman" w:cs="Times New Roman"/>
          <w:sz w:val="24"/>
        </w:rPr>
        <w:t>song</w:t>
      </w:r>
      <w:proofErr w:type="spellEnd"/>
      <w:r w:rsidR="00C52578" w:rsidRPr="00E34059">
        <w:rPr>
          <w:rFonts w:ascii="Times New Roman" w:hAnsi="Times New Roman" w:cs="Times New Roman"/>
          <w:sz w:val="24"/>
        </w:rPr>
        <w:t>.</w:t>
      </w:r>
    </w:p>
    <w:p w:rsidR="008C4833" w:rsidRDefault="008C4833">
      <w:pPr>
        <w:rPr>
          <w:rFonts w:ascii="Times New Roman" w:hAnsi="Times New Roman" w:cs="Times New Roman"/>
          <w:b/>
          <w:sz w:val="24"/>
          <w:u w:val="single"/>
        </w:rPr>
      </w:pPr>
    </w:p>
    <w:p w:rsidR="008C4833" w:rsidRDefault="008C4833">
      <w:pPr>
        <w:rPr>
          <w:rFonts w:ascii="Times New Roman" w:hAnsi="Times New Roman" w:cs="Times New Roman"/>
          <w:b/>
          <w:sz w:val="24"/>
          <w:u w:val="single"/>
        </w:rPr>
      </w:pPr>
    </w:p>
    <w:p w:rsidR="00C52578" w:rsidRPr="00E34059" w:rsidRDefault="00E3405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3.</w:t>
      </w:r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Ứng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dụng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của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gương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cầu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proofErr w:type="gramStart"/>
      <w:r w:rsidR="00C52578" w:rsidRPr="00E34059">
        <w:rPr>
          <w:rFonts w:ascii="Times New Roman" w:hAnsi="Times New Roman" w:cs="Times New Roman"/>
          <w:b/>
          <w:sz w:val="24"/>
          <w:u w:val="single"/>
        </w:rPr>
        <w:t>lõm</w:t>
      </w:r>
      <w:proofErr w:type="spell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="00C52578" w:rsidRPr="00E3405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52578" w:rsidRPr="00E34059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(1) </w:t>
      </w:r>
      <w:proofErr w:type="spellStart"/>
      <w:r w:rsidRPr="00E34059">
        <w:rPr>
          <w:rFonts w:ascii="Times New Roman" w:hAnsi="Times New Roman" w:cs="Times New Roman"/>
          <w:sz w:val="24"/>
        </w:rPr>
        <w:t>Thiết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bị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đun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nấu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dùng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năng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lượng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mặt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trời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</w:p>
    <w:p w:rsidR="00C52578" w:rsidRDefault="00C52578">
      <w:pPr>
        <w:rPr>
          <w:rFonts w:ascii="Times New Roman" w:hAnsi="Times New Roman" w:cs="Times New Roman"/>
          <w:sz w:val="24"/>
        </w:rPr>
      </w:pPr>
      <w:r w:rsidRPr="00E34059">
        <w:rPr>
          <w:rFonts w:ascii="Times New Roman" w:hAnsi="Times New Roman" w:cs="Times New Roman"/>
          <w:sz w:val="24"/>
        </w:rPr>
        <w:t xml:space="preserve">(2) </w:t>
      </w:r>
      <w:proofErr w:type="spellStart"/>
      <w:r w:rsidRPr="00E34059">
        <w:rPr>
          <w:rFonts w:ascii="Times New Roman" w:hAnsi="Times New Roman" w:cs="Times New Roman"/>
          <w:sz w:val="24"/>
        </w:rPr>
        <w:t>Chóa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đèn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của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các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loại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đèn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pin hay </w:t>
      </w:r>
      <w:proofErr w:type="spellStart"/>
      <w:r w:rsidRPr="00E34059">
        <w:rPr>
          <w:rFonts w:ascii="Times New Roman" w:hAnsi="Times New Roman" w:cs="Times New Roman"/>
          <w:sz w:val="24"/>
        </w:rPr>
        <w:t>các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đèn</w:t>
      </w:r>
      <w:proofErr w:type="spell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34059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Pr="00E340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4059">
        <w:rPr>
          <w:rFonts w:ascii="Times New Roman" w:hAnsi="Times New Roman" w:cs="Times New Roman"/>
          <w:sz w:val="24"/>
        </w:rPr>
        <w:t>máy</w:t>
      </w:r>
      <w:proofErr w:type="spellEnd"/>
    </w:p>
    <w:p w:rsidR="0072275B" w:rsidRDefault="0072275B">
      <w:pPr>
        <w:rPr>
          <w:rFonts w:ascii="Times New Roman" w:hAnsi="Times New Roman" w:cs="Times New Roman"/>
          <w:sz w:val="24"/>
        </w:rPr>
      </w:pPr>
    </w:p>
    <w:p w:rsidR="0072275B" w:rsidRDefault="0072275B" w:rsidP="0072275B">
      <w:pPr>
        <w:jc w:val="center"/>
      </w:pPr>
      <w:r>
        <w:rPr>
          <w:noProof/>
          <w:sz w:val="20"/>
        </w:rPr>
        <w:drawing>
          <wp:inline distT="0" distB="0" distL="0" distR="0" wp14:anchorId="00B729D8" wp14:editId="0DCD040F">
            <wp:extent cx="4706836" cy="1423682"/>
            <wp:effectExtent l="0" t="0" r="0" b="5080"/>
            <wp:docPr id="111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799" cy="142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C2" w:rsidRDefault="002158C2" w:rsidP="002158C2">
      <w:pPr>
        <w:pStyle w:val="Heading5"/>
        <w:numPr>
          <w:ilvl w:val="0"/>
          <w:numId w:val="2"/>
        </w:numPr>
        <w:tabs>
          <w:tab w:val="left" w:pos="894"/>
        </w:tabs>
        <w:spacing w:before="22"/>
        <w:ind w:hanging="362"/>
        <w:rPr>
          <w:b w:val="0"/>
          <w:i w:val="0"/>
          <w:u w:val="none"/>
        </w:rPr>
      </w:pPr>
      <w:r>
        <w:rPr>
          <w:u w:val="thick"/>
        </w:rPr>
        <w:t>CÂU HỎI VÀ BÀI</w:t>
      </w:r>
      <w:r>
        <w:rPr>
          <w:spacing w:val="-4"/>
          <w:u w:val="thick"/>
        </w:rPr>
        <w:t xml:space="preserve"> </w:t>
      </w:r>
      <w:r>
        <w:rPr>
          <w:u w:val="thick"/>
        </w:rPr>
        <w:t>TẬP</w:t>
      </w:r>
      <w:r>
        <w:rPr>
          <w:b w:val="0"/>
          <w:i w:val="0"/>
          <w:u w:val="none"/>
        </w:rP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vât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-7"/>
        </w:rPr>
        <w:t xml:space="preserve"> </w:t>
      </w:r>
      <w:r>
        <w:t>: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ảo</w:t>
      </w:r>
      <w:proofErr w:type="spellEnd"/>
      <w:r>
        <w:rPr>
          <w:spacing w:val="-1"/>
        </w:rPr>
        <w:t xml:space="preserve"> </w:t>
      </w:r>
      <w:proofErr w:type="spellStart"/>
      <w:r>
        <w:t>bằng</w:t>
      </w:r>
      <w:proofErr w:type="spellEnd"/>
      <w:r>
        <w:rPr>
          <w:spacing w:val="-1"/>
        </w:rPr>
        <w:t xml:space="preserve"> </w:t>
      </w:r>
      <w:proofErr w:type="spellStart"/>
      <w:r>
        <w:t>vật</w:t>
      </w:r>
      <w:proofErr w:type="spellEnd"/>
      <w:r>
        <w:tab/>
        <w:t xml:space="preserve">c)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rPr>
          <w:spacing w:val="1"/>
        </w:rPr>
        <w:t xml:space="preserve"> </w:t>
      </w:r>
      <w:proofErr w:type="spellStart"/>
      <w:r>
        <w:t>vật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before="2" w:after="0" w:line="252" w:lineRule="exact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lớn</w:t>
      </w:r>
      <w:proofErr w:type="spellEnd"/>
      <w:r>
        <w:rPr>
          <w:spacing w:val="-2"/>
        </w:rPr>
        <w:t xml:space="preserve"> </w:t>
      </w:r>
      <w:proofErr w:type="spellStart"/>
      <w:r>
        <w:t>hơn</w:t>
      </w:r>
      <w:proofErr w:type="spellEnd"/>
      <w:r>
        <w:rPr>
          <w:spacing w:val="-1"/>
        </w:rPr>
        <w:t xml:space="preserve"> </w:t>
      </w:r>
      <w:proofErr w:type="spellStart"/>
      <w:r>
        <w:t>vât</w:t>
      </w:r>
      <w:proofErr w:type="spellEnd"/>
      <w:r>
        <w:tab/>
        <w:t xml:space="preserve">d)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hay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đặt</w:t>
      </w:r>
      <w:proofErr w:type="spellEnd"/>
      <w:r>
        <w:rPr>
          <w:spacing w:val="-12"/>
        </w:rPr>
        <w:t xml:space="preserve"> </w:t>
      </w:r>
      <w:proofErr w:type="spellStart"/>
      <w:r>
        <w:t>vật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Nếu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rPr>
          <w:spacing w:val="-22"/>
        </w:rPr>
        <w:t xml:space="preserve"> </w:t>
      </w:r>
      <w:r>
        <w:t>: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before="2" w:after="0" w:line="252" w:lineRule="exact"/>
        <w:ind w:hanging="361"/>
        <w:contextualSpacing w:val="0"/>
      </w:pPr>
      <w:proofErr w:type="spellStart"/>
      <w:r>
        <w:t>Gương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gương</w:t>
      </w:r>
      <w:proofErr w:type="spellEnd"/>
      <w:r>
        <w:rPr>
          <w:spacing w:val="-4"/>
        </w:rP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ab/>
        <w:t xml:space="preserve">c)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gương</w:t>
      </w:r>
      <w:proofErr w:type="spellEnd"/>
      <w:r>
        <w:rPr>
          <w:spacing w:val="-3"/>
        </w:rPr>
        <w:t xml:space="preserve"> </w:t>
      </w:r>
      <w:proofErr w:type="spellStart"/>
      <w:r>
        <w:t>phẳng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Gương</w:t>
      </w:r>
      <w:proofErr w:type="spellEnd"/>
      <w:r>
        <w:t xml:space="preserve"> </w:t>
      </w:r>
      <w:proofErr w:type="spellStart"/>
      <w:r>
        <w:t>câu</w:t>
      </w:r>
      <w:proofErr w:type="spellEnd"/>
      <w:r>
        <w:rPr>
          <w:spacing w:val="-1"/>
        </w:rPr>
        <w:t xml:space="preserve"> </w:t>
      </w:r>
      <w:proofErr w:type="spellStart"/>
      <w:r>
        <w:t>lõm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-7"/>
        </w:rPr>
        <w:t xml:space="preserve"> </w:t>
      </w:r>
      <w:r>
        <w:t>: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before="1" w:after="0" w:line="252" w:lineRule="exact"/>
        <w:ind w:hanging="361"/>
        <w:contextualSpacing w:val="0"/>
      </w:pPr>
      <w:proofErr w:type="spellStart"/>
      <w:r>
        <w:t>Mặt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của</w:t>
      </w:r>
      <w:proofErr w:type="spellEnd"/>
      <w:r>
        <w:rPr>
          <w:spacing w:val="-2"/>
        </w:rPr>
        <w:t xml:space="preserve"> </w:t>
      </w:r>
      <w:proofErr w:type="spellStart"/>
      <w:r>
        <w:t>mặt</w:t>
      </w:r>
      <w:proofErr w:type="spellEnd"/>
      <w:r>
        <w:rPr>
          <w:spacing w:val="-2"/>
        </w:rPr>
        <w:t xml:space="preserve"> </w:t>
      </w:r>
      <w:proofErr w:type="spellStart"/>
      <w:r>
        <w:t>cầu</w:t>
      </w:r>
      <w:proofErr w:type="spellEnd"/>
      <w:r>
        <w:tab/>
        <w:t xml:space="preserve">c)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rPr>
          <w:spacing w:val="-3"/>
        </w:rPr>
        <w:t xml:space="preserve"> </w:t>
      </w:r>
      <w:proofErr w:type="spellStart"/>
      <w:r>
        <w:t>cầu</w:t>
      </w:r>
      <w:bookmarkStart w:id="0" w:name="_GoBack"/>
      <w:bookmarkEnd w:id="0"/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Mặt</w:t>
      </w:r>
      <w:proofErr w:type="spellEnd"/>
      <w:r>
        <w:rPr>
          <w:spacing w:val="-2"/>
        </w:rPr>
        <w:t xml:space="preserve"> </w:t>
      </w:r>
      <w:proofErr w:type="spellStart"/>
      <w:r>
        <w:t>cong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before="1" w:after="0" w:line="252" w:lineRule="exact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nào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chung</w:t>
      </w:r>
      <w:proofErr w:type="spellEnd"/>
      <w:proofErr w:type="gramEnd"/>
      <w:r>
        <w:t>?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lastRenderedPageBreak/>
        <w:t>Là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ảo</w:t>
      </w:r>
      <w:proofErr w:type="spellEnd"/>
      <w:r>
        <w:tab/>
        <w:t xml:space="preserve">c) </w:t>
      </w:r>
      <w:proofErr w:type="spellStart"/>
      <w:r>
        <w:t>Anh</w:t>
      </w:r>
      <w:proofErr w:type="spellEnd"/>
      <w:r>
        <w:t xml:space="preserve"> </w:t>
      </w:r>
      <w:proofErr w:type="spellStart"/>
      <w:r>
        <w:t>bằng</w:t>
      </w:r>
      <w:proofErr w:type="spellEnd"/>
      <w:r>
        <w:rPr>
          <w:spacing w:val="1"/>
        </w:rPr>
        <w:t xml:space="preserve"> </w:t>
      </w:r>
      <w:proofErr w:type="spellStart"/>
      <w:r>
        <w:t>vật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nhỏ</w:t>
      </w:r>
      <w:proofErr w:type="spellEnd"/>
      <w:r>
        <w:rPr>
          <w:spacing w:val="-1"/>
        </w:rP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vật</w:t>
      </w:r>
      <w:proofErr w:type="spellEnd"/>
      <w:r>
        <w:tab/>
        <w:t xml:space="preserve">d)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trên</w:t>
      </w:r>
      <w:proofErr w:type="spellEnd"/>
      <w:r>
        <w:rPr>
          <w:spacing w:val="-4"/>
        </w:rPr>
        <w:t xml:space="preserve"> </w:t>
      </w:r>
      <w:proofErr w:type="spellStart"/>
      <w:r>
        <w:t>màn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before="2" w:after="0" w:line="252" w:lineRule="exact"/>
        <w:ind w:hanging="361"/>
        <w:contextualSpacing w:val="0"/>
      </w:pP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, ta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rPr>
          <w:spacing w:val="-6"/>
        </w:rPr>
        <w:t xml:space="preserve"> </w:t>
      </w:r>
      <w:proofErr w:type="spellStart"/>
      <w:r>
        <w:t>đây</w:t>
      </w:r>
      <w:proofErr w:type="spellEnd"/>
      <w:r>
        <w:t>?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Sờ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rPr>
          <w:spacing w:val="-3"/>
        </w:rPr>
        <w:t xml:space="preserve"> </w:t>
      </w:r>
      <w:proofErr w:type="spellStart"/>
      <w:r>
        <w:t>mặt</w:t>
      </w:r>
      <w:proofErr w:type="spellEnd"/>
      <w:r>
        <w:rPr>
          <w:spacing w:val="1"/>
        </w:rPr>
        <w:t xml:space="preserve"> </w:t>
      </w:r>
      <w:proofErr w:type="spellStart"/>
      <w:r>
        <w:t>gương</w:t>
      </w:r>
      <w:proofErr w:type="spellEnd"/>
      <w:r>
        <w:tab/>
        <w:t xml:space="preserve">c)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nghiêng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lồi</w:t>
      </w:r>
      <w:proofErr w:type="spellEnd"/>
      <w:r>
        <w:rPr>
          <w:spacing w:val="-2"/>
        </w:rPr>
        <w:t xml:space="preserve"> </w:t>
      </w:r>
      <w:proofErr w:type="spellStart"/>
      <w:r>
        <w:t>không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before="1" w:after="0" w:line="252" w:lineRule="exact"/>
        <w:ind w:hanging="361"/>
        <w:contextualSpacing w:val="0"/>
      </w:pP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ảnh</w:t>
      </w:r>
      <w:proofErr w:type="spellEnd"/>
      <w:r>
        <w:rPr>
          <w:spacing w:val="-1"/>
        </w:rPr>
        <w:t xml:space="preserve"> </w:t>
      </w:r>
      <w:proofErr w:type="spellStart"/>
      <w:r>
        <w:t>của</w:t>
      </w:r>
      <w:proofErr w:type="spellEnd"/>
      <w:r>
        <w:rPr>
          <w:spacing w:val="-1"/>
        </w:rPr>
        <w:t xml:space="preserve"> </w:t>
      </w:r>
      <w:proofErr w:type="spellStart"/>
      <w:r>
        <w:t>vật</w:t>
      </w:r>
      <w:proofErr w:type="spellEnd"/>
      <w:r>
        <w:tab/>
        <w:t xml:space="preserve">d)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 </w:t>
      </w:r>
      <w:proofErr w:type="spellStart"/>
      <w:r>
        <w:t>cách</w:t>
      </w:r>
      <w:proofErr w:type="spellEnd"/>
      <w:r>
        <w:rPr>
          <w:spacing w:val="-9"/>
        </w:rPr>
        <w:t xml:space="preserve"> </w:t>
      </w:r>
      <w:proofErr w:type="spellStart"/>
      <w:r>
        <w:t>trên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Ngừơi</w:t>
      </w:r>
      <w:proofErr w:type="spellEnd"/>
      <w:r>
        <w:t xml:space="preserve"> ta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ôtô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vì</w:t>
      </w:r>
      <w:proofErr w:type="spellEnd"/>
      <w:r>
        <w:rPr>
          <w:spacing w:val="-16"/>
        </w:rPr>
        <w:t xml:space="preserve"> </w:t>
      </w:r>
      <w:r>
        <w:t>: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before="2" w:after="0" w:line="252" w:lineRule="exact"/>
        <w:ind w:hanging="361"/>
        <w:contextualSpacing w:val="0"/>
      </w:pP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nhỏ</w:t>
      </w:r>
      <w:proofErr w:type="spellEnd"/>
      <w:r>
        <w:rPr>
          <w:spacing w:val="-2"/>
        </w:rPr>
        <w:t xml:space="preserve"> </w:t>
      </w:r>
      <w:proofErr w:type="spellStart"/>
      <w:r>
        <w:t>hơn</w:t>
      </w:r>
      <w:proofErr w:type="spellEnd"/>
      <w:r>
        <w:rPr>
          <w:spacing w:val="-3"/>
        </w:rPr>
        <w:t xml:space="preserve"> </w:t>
      </w:r>
      <w:proofErr w:type="spellStart"/>
      <w:r>
        <w:t>vật</w:t>
      </w:r>
      <w:proofErr w:type="spellEnd"/>
      <w:r>
        <w:tab/>
        <w:t xml:space="preserve">c)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rPr>
          <w:spacing w:val="-1"/>
        </w:rPr>
        <w:t xml:space="preserve"> </w:t>
      </w:r>
      <w:proofErr w:type="spellStart"/>
      <w:r>
        <w:t>rộng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4853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Để</w:t>
      </w:r>
      <w:proofErr w:type="spellEnd"/>
      <w:r>
        <w:rPr>
          <w:spacing w:val="-1"/>
        </w:rP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đẹp</w:t>
      </w:r>
      <w:proofErr w:type="spellEnd"/>
      <w:r>
        <w:tab/>
        <w:t xml:space="preserve">d)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rPr>
          <w:spacing w:val="1"/>
        </w:rPr>
        <w:t xml:space="preserve"> </w:t>
      </w:r>
      <w:proofErr w:type="spellStart"/>
      <w:r>
        <w:t>hẹp</w:t>
      </w:r>
      <w:proofErr w:type="spellEnd"/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right="3169"/>
        <w:contextualSpacing w:val="0"/>
      </w:pPr>
      <w:r>
        <w:t xml:space="preserve">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đúng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bỡi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rPr>
          <w:spacing w:val="-4"/>
        </w:rPr>
        <w:t xml:space="preserve"> </w:t>
      </w:r>
      <w:proofErr w:type="spellStart"/>
      <w:r>
        <w:t>phẳng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2" w:after="0" w:line="252" w:lineRule="exact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rPr>
          <w:spacing w:val="-9"/>
        </w:rPr>
        <w:t xml:space="preserve"> </w:t>
      </w:r>
      <w:proofErr w:type="spellStart"/>
      <w:r>
        <w:t>phẳng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rPr>
          <w:spacing w:val="-5"/>
        </w:rPr>
        <w:t xml:space="preserve"> </w:t>
      </w:r>
      <w:proofErr w:type="spellStart"/>
      <w:r>
        <w:t>phẳng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màn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t>chắn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before="1" w:after="0" w:line="252" w:lineRule="exact"/>
        <w:ind w:hanging="361"/>
        <w:contextualSpacing w:val="0"/>
      </w:pP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gương</w:t>
      </w:r>
      <w:proofErr w:type="spellEnd"/>
      <w:r>
        <w:rPr>
          <w:spacing w:val="-11"/>
        </w:rPr>
        <w:t xml:space="preserve"> </w:t>
      </w:r>
      <w:proofErr w:type="spellStart"/>
      <w:proofErr w:type="gramStart"/>
      <w:r>
        <w:t>nào</w:t>
      </w:r>
      <w:proofErr w:type="spellEnd"/>
      <w:r>
        <w:t>?</w:t>
      </w:r>
      <w:proofErr w:type="gram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  <w:tab w:val="left" w:pos="3413"/>
          <w:tab w:val="left" w:pos="5573"/>
        </w:tabs>
        <w:autoSpaceDE w:val="0"/>
        <w:autoSpaceDN w:val="0"/>
        <w:spacing w:after="0" w:line="252" w:lineRule="exact"/>
        <w:ind w:hanging="361"/>
        <w:contextualSpacing w:val="0"/>
      </w:pPr>
      <w:proofErr w:type="spellStart"/>
      <w:r>
        <w:t>Gương</w:t>
      </w:r>
      <w:proofErr w:type="spellEnd"/>
      <w:r>
        <w:rPr>
          <w:spacing w:val="-1"/>
        </w:rPr>
        <w:t xml:space="preserve"> </w:t>
      </w:r>
      <w:proofErr w:type="spellStart"/>
      <w:r>
        <w:t>phẳng</w:t>
      </w:r>
      <w:proofErr w:type="spellEnd"/>
      <w:r>
        <w:tab/>
        <w:t xml:space="preserve">b) </w:t>
      </w:r>
      <w:proofErr w:type="spellStart"/>
      <w:r>
        <w:t>Gương</w:t>
      </w:r>
      <w:proofErr w:type="spellEnd"/>
      <w:r>
        <w:rPr>
          <w:spacing w:val="-1"/>
        </w:rPr>
        <w:t xml:space="preserve"> </w:t>
      </w:r>
      <w:proofErr w:type="spellStart"/>
      <w:r>
        <w:t>cầu</w:t>
      </w:r>
      <w:proofErr w:type="spellEnd"/>
      <w:r>
        <w:rPr>
          <w:spacing w:val="-1"/>
        </w:rPr>
        <w:t xml:space="preserve"> </w:t>
      </w:r>
      <w:proofErr w:type="spellStart"/>
      <w:r>
        <w:t>lồi</w:t>
      </w:r>
      <w:proofErr w:type="spellEnd"/>
      <w:r>
        <w:tab/>
        <w:t xml:space="preserve">c)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a </w:t>
      </w:r>
      <w:proofErr w:type="spellStart"/>
      <w:r>
        <w:t>và</w:t>
      </w:r>
      <w:proofErr w:type="spellEnd"/>
      <w:r>
        <w:rPr>
          <w:spacing w:val="-1"/>
        </w:rPr>
        <w:t xml:space="preserve"> </w:t>
      </w:r>
      <w:r>
        <w:t>b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contextualSpacing w:val="0"/>
      </w:pPr>
      <w:proofErr w:type="spellStart"/>
      <w:r>
        <w:t>Chọn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SAI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rPr>
          <w:spacing w:val="-8"/>
        </w:rPr>
        <w:t xml:space="preserve"> </w:t>
      </w:r>
      <w:proofErr w:type="spellStart"/>
      <w:r>
        <w:t>đây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rPr>
          <w:spacing w:val="-8"/>
        </w:rPr>
        <w:t xml:space="preserve"> </w:t>
      </w:r>
      <w:proofErr w:type="spellStart"/>
      <w:r>
        <w:t>vật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2" w:after="0" w:line="252" w:lineRule="exact"/>
        <w:contextualSpacing w:val="0"/>
      </w:pP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hội</w:t>
      </w:r>
      <w:proofErr w:type="spellEnd"/>
      <w:r>
        <w:rPr>
          <w:spacing w:val="-11"/>
        </w:rPr>
        <w:t xml:space="preserve"> </w:t>
      </w:r>
      <w:proofErr w:type="spellStart"/>
      <w:r>
        <w:t>tụ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Chùm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song</w:t>
      </w:r>
      <w:r>
        <w:rPr>
          <w:spacing w:val="-17"/>
        </w:rPr>
        <w:t xml:space="preserve"> </w:t>
      </w:r>
      <w:proofErr w:type="spellStart"/>
      <w:r>
        <w:t>song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2" w:after="0" w:line="252" w:lineRule="exact"/>
        <w:contextualSpacing w:val="0"/>
      </w:pPr>
      <w:proofErr w:type="spellStart"/>
      <w:r>
        <w:t>Đèn</w:t>
      </w:r>
      <w:proofErr w:type="spellEnd"/>
      <w:r>
        <w:t xml:space="preserve"> pin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đìen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gưong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pha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đèn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contextualSpacing w:val="0"/>
      </w:pP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rPr>
          <w:spacing w:val="-10"/>
        </w:rPr>
        <w:t xml:space="preserve"> </w:t>
      </w:r>
      <w:proofErr w:type="spellStart"/>
      <w:r>
        <w:t>lõm</w:t>
      </w:r>
      <w:proofErr w:type="spellEnd"/>
      <w:r>
        <w:t>?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Pha</w:t>
      </w:r>
      <w:proofErr w:type="spellEnd"/>
      <w:r>
        <w:t xml:space="preserve"> (</w:t>
      </w:r>
      <w:proofErr w:type="spellStart"/>
      <w:r>
        <w:t>chóa</w:t>
      </w:r>
      <w:proofErr w:type="spellEnd"/>
      <w:r>
        <w:t xml:space="preserve">) </w:t>
      </w:r>
      <w:proofErr w:type="spellStart"/>
      <w:r>
        <w:t>đèn</w:t>
      </w:r>
      <w:proofErr w:type="spellEnd"/>
      <w:r>
        <w:rPr>
          <w:spacing w:val="-2"/>
        </w:rPr>
        <w:t xml:space="preserve"> </w:t>
      </w:r>
      <w:r>
        <w:t>pin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1" w:after="0" w:line="252" w:lineRule="exact"/>
        <w:contextualSpacing w:val="0"/>
      </w:pPr>
      <w:proofErr w:type="spellStart"/>
      <w:r>
        <w:t>Chóa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ôtô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Gương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mặt</w:t>
      </w:r>
      <w:proofErr w:type="spellEnd"/>
      <w:r>
        <w:rPr>
          <w:spacing w:val="-3"/>
        </w:rPr>
        <w:t xml:space="preserve"> </w:t>
      </w:r>
      <w:proofErr w:type="spellStart"/>
      <w:r>
        <w:t>trời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1" w:after="0" w:line="252" w:lineRule="exact"/>
        <w:contextualSpacing w:val="0"/>
      </w:pPr>
      <w:proofErr w:type="spellStart"/>
      <w:r>
        <w:t>Cả</w:t>
      </w:r>
      <w:proofErr w:type="spellEnd"/>
      <w:r>
        <w:t xml:space="preserve"> 3 </w:t>
      </w:r>
      <w:proofErr w:type="spellStart"/>
      <w:r>
        <w:t>câu</w:t>
      </w:r>
      <w:proofErr w:type="spellEnd"/>
      <w:r>
        <w:t xml:space="preserve"> a, b,</w:t>
      </w:r>
      <w:r>
        <w:rPr>
          <w:spacing w:val="-2"/>
        </w:rPr>
        <w:t xml:space="preserve"> </w:t>
      </w:r>
      <w:r>
        <w:t>c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contextualSpacing w:val="0"/>
      </w:pP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,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,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.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câu</w:t>
      </w:r>
      <w:proofErr w:type="spellEnd"/>
      <w:r>
        <w:rPr>
          <w:spacing w:val="-15"/>
        </w:rPr>
        <w:t xml:space="preserve"> </w:t>
      </w:r>
      <w:r>
        <w:t>SAI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right="547"/>
        <w:contextualSpacing w:val="0"/>
      </w:pP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40" w:lineRule="auto"/>
        <w:ind w:right="551"/>
        <w:contextualSpacing w:val="0"/>
      </w:pP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1" w:after="0" w:line="242" w:lineRule="auto"/>
        <w:ind w:right="542"/>
        <w:contextualSpacing w:val="0"/>
      </w:pP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cầi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48" w:lineRule="exact"/>
        <w:contextualSpacing w:val="0"/>
      </w:pP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rPr>
          <w:spacing w:val="-15"/>
        </w:rPr>
        <w:t xml:space="preserve"> </w:t>
      </w:r>
      <w:proofErr w:type="spellStart"/>
      <w:r>
        <w:t>phẳng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contextualSpacing w:val="0"/>
      </w:pPr>
      <w:proofErr w:type="spellStart"/>
      <w:r>
        <w:t>Sắp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vât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.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câu</w:t>
      </w:r>
      <w:proofErr w:type="spellEnd"/>
      <w:r>
        <w:rPr>
          <w:spacing w:val="-16"/>
        </w:rPr>
        <w:t xml:space="preserve"> </w:t>
      </w:r>
      <w:proofErr w:type="spellStart"/>
      <w:r>
        <w:t>đúng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1" w:after="0" w:line="252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&lt;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&lt;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rPr>
          <w:spacing w:val="-14"/>
        </w:rPr>
        <w:t xml:space="preserve"> </w:t>
      </w:r>
      <w:proofErr w:type="spellStart"/>
      <w:r>
        <w:t>lõm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&gt;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&gt;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rPr>
          <w:spacing w:val="-15"/>
        </w:rPr>
        <w:t xml:space="preserve"> </w:t>
      </w:r>
      <w:proofErr w:type="spellStart"/>
      <w:r>
        <w:t>lõm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2" w:after="0" w:line="252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&lt;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&lt;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rPr>
          <w:spacing w:val="-18"/>
        </w:rPr>
        <w:t xml:space="preserve"> </w:t>
      </w:r>
      <w:proofErr w:type="spellStart"/>
      <w:r>
        <w:t>phẳng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&lt;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lồi</w:t>
      </w:r>
      <w:proofErr w:type="spellEnd"/>
      <w:r>
        <w:t xml:space="preserve"> &lt;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rPr>
          <w:spacing w:val="-18"/>
        </w:rPr>
        <w:t xml:space="preserve"> </w:t>
      </w:r>
      <w:proofErr w:type="spellStart"/>
      <w:r>
        <w:t>phẳng</w:t>
      </w:r>
      <w:proofErr w:type="spellEnd"/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252" w:lineRule="exact"/>
        <w:contextualSpacing w:val="0"/>
      </w:pPr>
      <w:proofErr w:type="spellStart"/>
      <w:r>
        <w:t>Người</w:t>
      </w:r>
      <w:proofErr w:type="spellEnd"/>
      <w:r>
        <w:t xml:space="preserve">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rPr>
          <w:spacing w:val="-12"/>
        </w:rPr>
        <w:t xml:space="preserve"> </w:t>
      </w:r>
      <w:proofErr w:type="spellStart"/>
      <w:r>
        <w:t>vì</w:t>
      </w:r>
      <w:proofErr w:type="spellEnd"/>
      <w:r>
        <w:t>: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1" w:after="0" w:line="240" w:lineRule="auto"/>
        <w:ind w:right="549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vât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gương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1" w:after="0" w:line="252" w:lineRule="exact"/>
        <w:contextualSpacing w:val="0"/>
      </w:pP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lái</w:t>
      </w:r>
      <w:proofErr w:type="spellEnd"/>
      <w:r>
        <w:rPr>
          <w:spacing w:val="-6"/>
        </w:rPr>
        <w:t xml:space="preserve"> </w:t>
      </w:r>
      <w:proofErr w:type="spellStart"/>
      <w:r>
        <w:t>xe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Vùng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rPr>
          <w:spacing w:val="-6"/>
        </w:rPr>
        <w:t xml:space="preserve"> </w:t>
      </w:r>
      <w:proofErr w:type="spellStart"/>
      <w:r>
        <w:t>nhỏ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do</w:t>
      </w:r>
      <w:r>
        <w:rPr>
          <w:spacing w:val="-3"/>
        </w:rPr>
        <w:t xml:space="preserve"> </w:t>
      </w:r>
      <w:proofErr w:type="spellStart"/>
      <w:r>
        <w:t>trên</w:t>
      </w:r>
      <w:proofErr w:type="spellEnd"/>
      <w:r>
        <w:t>.</w:t>
      </w:r>
    </w:p>
    <w:p w:rsidR="002158C2" w:rsidRDefault="002158C2" w:rsidP="002158C2">
      <w:pPr>
        <w:pStyle w:val="ListParagraph"/>
        <w:widowControl w:val="0"/>
        <w:numPr>
          <w:ilvl w:val="0"/>
          <w:numId w:val="1"/>
        </w:numPr>
        <w:tabs>
          <w:tab w:val="left" w:pos="1253"/>
          <w:tab w:val="left" w:pos="1254"/>
        </w:tabs>
        <w:autoSpaceDE w:val="0"/>
        <w:autoSpaceDN w:val="0"/>
        <w:spacing w:before="1" w:after="0" w:line="253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ảo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lõm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nào</w:t>
      </w:r>
      <w:proofErr w:type="spellEnd"/>
      <w:r>
        <w:t>?</w:t>
      </w:r>
      <w:proofErr w:type="gram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3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nến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before="1" w:after="0" w:line="252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ngọn</w:t>
      </w:r>
      <w:proofErr w:type="spellEnd"/>
      <w:r>
        <w:rPr>
          <w:spacing w:val="-3"/>
        </w:rPr>
        <w:t xml:space="preserve"> </w:t>
      </w:r>
      <w:proofErr w:type="spellStart"/>
      <w:r>
        <w:t>nến</w:t>
      </w:r>
      <w:proofErr w:type="spellEnd"/>
    </w:p>
    <w:p w:rsidR="002158C2" w:rsidRDefault="002158C2" w:rsidP="002158C2">
      <w:pPr>
        <w:pStyle w:val="ListParagraph"/>
        <w:widowControl w:val="0"/>
        <w:numPr>
          <w:ilvl w:val="1"/>
          <w:numId w:val="1"/>
        </w:numPr>
        <w:tabs>
          <w:tab w:val="left" w:pos="1614"/>
        </w:tabs>
        <w:autoSpaceDE w:val="0"/>
        <w:autoSpaceDN w:val="0"/>
        <w:spacing w:after="0" w:line="252" w:lineRule="exact"/>
        <w:contextualSpacing w:val="0"/>
      </w:pPr>
      <w:proofErr w:type="spellStart"/>
      <w:r>
        <w:t>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ngược</w:t>
      </w:r>
      <w:proofErr w:type="spellEnd"/>
      <w:r>
        <w:rPr>
          <w:spacing w:val="-3"/>
        </w:rPr>
        <w:t xml:space="preserve"> </w:t>
      </w:r>
      <w:proofErr w:type="spellStart"/>
      <w:r>
        <w:t>chiều</w:t>
      </w:r>
      <w:proofErr w:type="spellEnd"/>
    </w:p>
    <w:p w:rsidR="002158C2" w:rsidRDefault="002158C2" w:rsidP="002158C2"/>
    <w:sectPr w:rsidR="002158C2" w:rsidSect="008C4833">
      <w:pgSz w:w="12240" w:h="15840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1911"/>
    <w:multiLevelType w:val="hybridMultilevel"/>
    <w:tmpl w:val="C4826248"/>
    <w:lvl w:ilvl="0" w:tplc="BFA818CA">
      <w:start w:val="1"/>
      <w:numFmt w:val="decimal"/>
      <w:lvlText w:val="%1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33C80BA">
      <w:start w:val="1"/>
      <w:numFmt w:val="lowerLetter"/>
      <w:lvlText w:val="%2)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E7822C5C">
      <w:numFmt w:val="bullet"/>
      <w:lvlText w:val="•"/>
      <w:lvlJc w:val="left"/>
      <w:pPr>
        <w:ind w:left="2678" w:hanging="360"/>
      </w:pPr>
      <w:rPr>
        <w:rFonts w:hint="default"/>
        <w:lang w:val="vi" w:eastAsia="en-US" w:bidi="ar-SA"/>
      </w:rPr>
    </w:lvl>
    <w:lvl w:ilvl="3" w:tplc="4DC01688">
      <w:numFmt w:val="bullet"/>
      <w:lvlText w:val="•"/>
      <w:lvlJc w:val="left"/>
      <w:pPr>
        <w:ind w:left="3736" w:hanging="360"/>
      </w:pPr>
      <w:rPr>
        <w:rFonts w:hint="default"/>
        <w:lang w:val="vi" w:eastAsia="en-US" w:bidi="ar-SA"/>
      </w:rPr>
    </w:lvl>
    <w:lvl w:ilvl="4" w:tplc="CF627276">
      <w:numFmt w:val="bullet"/>
      <w:lvlText w:val="•"/>
      <w:lvlJc w:val="left"/>
      <w:pPr>
        <w:ind w:left="4795" w:hanging="360"/>
      </w:pPr>
      <w:rPr>
        <w:rFonts w:hint="default"/>
        <w:lang w:val="vi" w:eastAsia="en-US" w:bidi="ar-SA"/>
      </w:rPr>
    </w:lvl>
    <w:lvl w:ilvl="5" w:tplc="A8C0512C">
      <w:numFmt w:val="bullet"/>
      <w:lvlText w:val="•"/>
      <w:lvlJc w:val="left"/>
      <w:pPr>
        <w:ind w:left="5853" w:hanging="360"/>
      </w:pPr>
      <w:rPr>
        <w:rFonts w:hint="default"/>
        <w:lang w:val="vi" w:eastAsia="en-US" w:bidi="ar-SA"/>
      </w:rPr>
    </w:lvl>
    <w:lvl w:ilvl="6" w:tplc="99D89750">
      <w:numFmt w:val="bullet"/>
      <w:lvlText w:val="•"/>
      <w:lvlJc w:val="left"/>
      <w:pPr>
        <w:ind w:left="6912" w:hanging="360"/>
      </w:pPr>
      <w:rPr>
        <w:rFonts w:hint="default"/>
        <w:lang w:val="vi" w:eastAsia="en-US" w:bidi="ar-SA"/>
      </w:rPr>
    </w:lvl>
    <w:lvl w:ilvl="7" w:tplc="4B4C29C0">
      <w:numFmt w:val="bullet"/>
      <w:lvlText w:val="•"/>
      <w:lvlJc w:val="left"/>
      <w:pPr>
        <w:ind w:left="7970" w:hanging="360"/>
      </w:pPr>
      <w:rPr>
        <w:rFonts w:hint="default"/>
        <w:lang w:val="vi" w:eastAsia="en-US" w:bidi="ar-SA"/>
      </w:rPr>
    </w:lvl>
    <w:lvl w:ilvl="8" w:tplc="2416E0F4">
      <w:numFmt w:val="bullet"/>
      <w:lvlText w:val="•"/>
      <w:lvlJc w:val="left"/>
      <w:pPr>
        <w:ind w:left="902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61DE4560"/>
    <w:multiLevelType w:val="hybridMultilevel"/>
    <w:tmpl w:val="6AD0111A"/>
    <w:lvl w:ilvl="0" w:tplc="9056AB40">
      <w:start w:val="1"/>
      <w:numFmt w:val="decimal"/>
      <w:lvlText w:val="%1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C5AE2B2">
      <w:start w:val="1"/>
      <w:numFmt w:val="lowerLetter"/>
      <w:lvlText w:val="%2)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80769406">
      <w:numFmt w:val="bullet"/>
      <w:lvlText w:val="•"/>
      <w:lvlJc w:val="left"/>
      <w:pPr>
        <w:ind w:left="2678" w:hanging="360"/>
      </w:pPr>
      <w:rPr>
        <w:rFonts w:hint="default"/>
        <w:lang w:val="vi" w:eastAsia="en-US" w:bidi="ar-SA"/>
      </w:rPr>
    </w:lvl>
    <w:lvl w:ilvl="3" w:tplc="1FAA40E4">
      <w:numFmt w:val="bullet"/>
      <w:lvlText w:val="•"/>
      <w:lvlJc w:val="left"/>
      <w:pPr>
        <w:ind w:left="3736" w:hanging="360"/>
      </w:pPr>
      <w:rPr>
        <w:rFonts w:hint="default"/>
        <w:lang w:val="vi" w:eastAsia="en-US" w:bidi="ar-SA"/>
      </w:rPr>
    </w:lvl>
    <w:lvl w:ilvl="4" w:tplc="EC4C9CC2">
      <w:numFmt w:val="bullet"/>
      <w:lvlText w:val="•"/>
      <w:lvlJc w:val="left"/>
      <w:pPr>
        <w:ind w:left="4795" w:hanging="360"/>
      </w:pPr>
      <w:rPr>
        <w:rFonts w:hint="default"/>
        <w:lang w:val="vi" w:eastAsia="en-US" w:bidi="ar-SA"/>
      </w:rPr>
    </w:lvl>
    <w:lvl w:ilvl="5" w:tplc="519C68F4">
      <w:numFmt w:val="bullet"/>
      <w:lvlText w:val="•"/>
      <w:lvlJc w:val="left"/>
      <w:pPr>
        <w:ind w:left="5853" w:hanging="360"/>
      </w:pPr>
      <w:rPr>
        <w:rFonts w:hint="default"/>
        <w:lang w:val="vi" w:eastAsia="en-US" w:bidi="ar-SA"/>
      </w:rPr>
    </w:lvl>
    <w:lvl w:ilvl="6" w:tplc="C340FFBC">
      <w:numFmt w:val="bullet"/>
      <w:lvlText w:val="•"/>
      <w:lvlJc w:val="left"/>
      <w:pPr>
        <w:ind w:left="6912" w:hanging="360"/>
      </w:pPr>
      <w:rPr>
        <w:rFonts w:hint="default"/>
        <w:lang w:val="vi" w:eastAsia="en-US" w:bidi="ar-SA"/>
      </w:rPr>
    </w:lvl>
    <w:lvl w:ilvl="7" w:tplc="703AECE4">
      <w:numFmt w:val="bullet"/>
      <w:lvlText w:val="•"/>
      <w:lvlJc w:val="left"/>
      <w:pPr>
        <w:ind w:left="7970" w:hanging="360"/>
      </w:pPr>
      <w:rPr>
        <w:rFonts w:hint="default"/>
        <w:lang w:val="vi" w:eastAsia="en-US" w:bidi="ar-SA"/>
      </w:rPr>
    </w:lvl>
    <w:lvl w:ilvl="8" w:tplc="8A3CA52A">
      <w:numFmt w:val="bullet"/>
      <w:lvlText w:val="•"/>
      <w:lvlJc w:val="left"/>
      <w:pPr>
        <w:ind w:left="902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99051B6"/>
    <w:multiLevelType w:val="hybridMultilevel"/>
    <w:tmpl w:val="E5F8E7A8"/>
    <w:lvl w:ilvl="0" w:tplc="9418D204">
      <w:start w:val="1"/>
      <w:numFmt w:val="upperRoman"/>
      <w:lvlText w:val="%1.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vi" w:eastAsia="en-US" w:bidi="ar-SA"/>
      </w:rPr>
    </w:lvl>
    <w:lvl w:ilvl="1" w:tplc="85381A9C">
      <w:start w:val="1"/>
      <w:numFmt w:val="decimal"/>
      <w:lvlText w:val="%2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1AD6C342">
      <w:start w:val="1"/>
      <w:numFmt w:val="lowerLetter"/>
      <w:lvlText w:val="%3)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3" w:tplc="52E0E4F8">
      <w:start w:val="1"/>
      <w:numFmt w:val="decimal"/>
      <w:lvlText w:val="(%4)"/>
      <w:lvlJc w:val="left"/>
      <w:pPr>
        <w:ind w:left="19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 w:tplc="C22211F0">
      <w:numFmt w:val="bullet"/>
      <w:lvlText w:val="•"/>
      <w:lvlJc w:val="left"/>
      <w:pPr>
        <w:ind w:left="3289" w:hanging="360"/>
      </w:pPr>
      <w:rPr>
        <w:rFonts w:hint="default"/>
        <w:lang w:val="vi" w:eastAsia="en-US" w:bidi="ar-SA"/>
      </w:rPr>
    </w:lvl>
    <w:lvl w:ilvl="5" w:tplc="A34E7DF8">
      <w:numFmt w:val="bullet"/>
      <w:lvlText w:val="•"/>
      <w:lvlJc w:val="left"/>
      <w:pPr>
        <w:ind w:left="4598" w:hanging="360"/>
      </w:pPr>
      <w:rPr>
        <w:rFonts w:hint="default"/>
        <w:lang w:val="vi" w:eastAsia="en-US" w:bidi="ar-SA"/>
      </w:rPr>
    </w:lvl>
    <w:lvl w:ilvl="6" w:tplc="0F521098">
      <w:numFmt w:val="bullet"/>
      <w:lvlText w:val="•"/>
      <w:lvlJc w:val="left"/>
      <w:pPr>
        <w:ind w:left="5908" w:hanging="360"/>
      </w:pPr>
      <w:rPr>
        <w:rFonts w:hint="default"/>
        <w:lang w:val="vi" w:eastAsia="en-US" w:bidi="ar-SA"/>
      </w:rPr>
    </w:lvl>
    <w:lvl w:ilvl="7" w:tplc="09986A6C">
      <w:numFmt w:val="bullet"/>
      <w:lvlText w:val="•"/>
      <w:lvlJc w:val="left"/>
      <w:pPr>
        <w:ind w:left="7217" w:hanging="360"/>
      </w:pPr>
      <w:rPr>
        <w:rFonts w:hint="default"/>
        <w:lang w:val="vi" w:eastAsia="en-US" w:bidi="ar-SA"/>
      </w:rPr>
    </w:lvl>
    <w:lvl w:ilvl="8" w:tplc="23503552">
      <w:numFmt w:val="bullet"/>
      <w:lvlText w:val="•"/>
      <w:lvlJc w:val="left"/>
      <w:pPr>
        <w:ind w:left="8527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8"/>
    <w:rsid w:val="002158C2"/>
    <w:rsid w:val="0072275B"/>
    <w:rsid w:val="008C4833"/>
    <w:rsid w:val="00A107D3"/>
    <w:rsid w:val="00C52578"/>
    <w:rsid w:val="00D61EEF"/>
    <w:rsid w:val="00E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2BCA"/>
  <w15:chartTrackingRefBased/>
  <w15:docId w15:val="{8EC3DAC8-703F-46A2-BCCC-A04DBE28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2158C2"/>
    <w:pPr>
      <w:widowControl w:val="0"/>
      <w:autoSpaceDE w:val="0"/>
      <w:autoSpaceDN w:val="0"/>
      <w:spacing w:after="0" w:line="252" w:lineRule="exact"/>
      <w:ind w:left="893" w:hanging="362"/>
      <w:outlineLvl w:val="4"/>
    </w:pPr>
    <w:rPr>
      <w:rFonts w:ascii="Times New Roman" w:eastAsia="Times New Roman" w:hAnsi="Times New Roman" w:cs="Times New Roman"/>
      <w:b/>
      <w:bCs/>
      <w:i/>
      <w:u w:val="single" w:color="00000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5257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1"/>
    <w:rsid w:val="002158C2"/>
    <w:rPr>
      <w:rFonts w:ascii="Times New Roman" w:eastAsia="Times New Roman" w:hAnsi="Times New Roman" w:cs="Times New Roman"/>
      <w:b/>
      <w:bCs/>
      <w:i/>
      <w:u w:val="single" w:color="00000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</dc:creator>
  <cp:keywords/>
  <dc:description/>
  <cp:lastModifiedBy>phamt</cp:lastModifiedBy>
  <cp:revision>3</cp:revision>
  <dcterms:created xsi:type="dcterms:W3CDTF">2021-10-23T01:26:00Z</dcterms:created>
  <dcterms:modified xsi:type="dcterms:W3CDTF">2021-10-23T02:17:00Z</dcterms:modified>
</cp:coreProperties>
</file>